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E8" w:rsidRDefault="00C678E8" w:rsidP="00C678E8">
      <w:pPr>
        <w:pStyle w:val="KeinLeerraum"/>
        <w:jc w:val="center"/>
        <w:rPr>
          <w:b/>
          <w:sz w:val="48"/>
          <w:szCs w:val="48"/>
          <w:u w:val="single"/>
        </w:rPr>
      </w:pPr>
      <w:proofErr w:type="spellStart"/>
      <w:r>
        <w:rPr>
          <w:b/>
          <w:sz w:val="48"/>
          <w:szCs w:val="48"/>
          <w:u w:val="single"/>
        </w:rPr>
        <w:t>Küting</w:t>
      </w:r>
      <w:proofErr w:type="spellEnd"/>
      <w:r>
        <w:rPr>
          <w:b/>
          <w:sz w:val="48"/>
          <w:szCs w:val="48"/>
          <w:u w:val="single"/>
        </w:rPr>
        <w:t>-Nestel Percussion-Duo</w:t>
      </w:r>
    </w:p>
    <w:p w:rsidR="00C678E8" w:rsidRPr="00557CFE" w:rsidRDefault="00C678E8" w:rsidP="00C678E8">
      <w:pPr>
        <w:pStyle w:val="KeinLeerraum"/>
        <w:jc w:val="center"/>
        <w:rPr>
          <w:b/>
          <w:sz w:val="28"/>
          <w:szCs w:val="28"/>
        </w:rPr>
      </w:pPr>
      <w:r w:rsidRPr="00557CFE">
        <w:rPr>
          <w:b/>
          <w:sz w:val="28"/>
          <w:szCs w:val="28"/>
        </w:rPr>
        <w:t>(</w:t>
      </w:r>
      <w:r>
        <w:rPr>
          <w:b/>
          <w:sz w:val="28"/>
          <w:szCs w:val="28"/>
        </w:rPr>
        <w:t>Lang</w:t>
      </w:r>
      <w:r w:rsidRPr="00557CFE">
        <w:rPr>
          <w:b/>
          <w:sz w:val="28"/>
          <w:szCs w:val="28"/>
        </w:rPr>
        <w:t>fassung)</w:t>
      </w:r>
    </w:p>
    <w:p w:rsidR="00FB05F3" w:rsidRPr="00F2705A" w:rsidRDefault="00FB05F3" w:rsidP="00FB05F3">
      <w:pPr>
        <w:pStyle w:val="KeinLeerraum"/>
        <w:jc w:val="center"/>
        <w:rPr>
          <w:b/>
          <w:sz w:val="24"/>
          <w:szCs w:val="24"/>
          <w:u w:val="single"/>
        </w:rPr>
      </w:pPr>
    </w:p>
    <w:p w:rsidR="009E2C9C" w:rsidRDefault="00FB05F3" w:rsidP="00FB05F3">
      <w:pPr>
        <w:pStyle w:val="KeinLeerraum"/>
        <w:rPr>
          <w:sz w:val="28"/>
          <w:szCs w:val="28"/>
        </w:rPr>
      </w:pPr>
      <w:r>
        <w:rPr>
          <w:sz w:val="28"/>
          <w:szCs w:val="28"/>
        </w:rPr>
        <w:t xml:space="preserve">Das </w:t>
      </w:r>
      <w:proofErr w:type="spellStart"/>
      <w:r w:rsidR="00C678E8">
        <w:rPr>
          <w:sz w:val="28"/>
          <w:szCs w:val="28"/>
        </w:rPr>
        <w:t>Küting</w:t>
      </w:r>
      <w:proofErr w:type="spellEnd"/>
      <w:r w:rsidR="00C678E8">
        <w:rPr>
          <w:sz w:val="28"/>
          <w:szCs w:val="28"/>
        </w:rPr>
        <w:t xml:space="preserve">-Nestel Percussion-Duo </w:t>
      </w:r>
      <w:r>
        <w:rPr>
          <w:sz w:val="28"/>
          <w:szCs w:val="28"/>
        </w:rPr>
        <w:t xml:space="preserve"> </w:t>
      </w:r>
      <w:r w:rsidR="007C2D24">
        <w:rPr>
          <w:sz w:val="28"/>
          <w:szCs w:val="28"/>
        </w:rPr>
        <w:t>nimmt</w:t>
      </w:r>
      <w:r>
        <w:rPr>
          <w:sz w:val="28"/>
          <w:szCs w:val="28"/>
        </w:rPr>
        <w:t xml:space="preserve"> Sie mit auf eine Reise durch die vielfältige Welt der Rhythmen. </w:t>
      </w:r>
    </w:p>
    <w:p w:rsidR="009E2C9C" w:rsidRDefault="00FB05F3" w:rsidP="00FB05F3">
      <w:pPr>
        <w:pStyle w:val="KeinLeerraum"/>
        <w:rPr>
          <w:sz w:val="28"/>
          <w:szCs w:val="28"/>
        </w:rPr>
      </w:pPr>
      <w:r>
        <w:rPr>
          <w:sz w:val="28"/>
          <w:szCs w:val="28"/>
        </w:rPr>
        <w:t xml:space="preserve">Genauso </w:t>
      </w:r>
      <w:r w:rsidR="00675902">
        <w:rPr>
          <w:sz w:val="28"/>
          <w:szCs w:val="28"/>
        </w:rPr>
        <w:t>abwechslungsreich</w:t>
      </w:r>
      <w:r>
        <w:rPr>
          <w:sz w:val="28"/>
          <w:szCs w:val="28"/>
        </w:rPr>
        <w:t xml:space="preserve"> und exotisch wie die Musik ist auch das Instrumentarium: </w:t>
      </w:r>
      <w:r w:rsidR="00675902">
        <w:rPr>
          <w:sz w:val="28"/>
          <w:szCs w:val="28"/>
        </w:rPr>
        <w:t>n</w:t>
      </w:r>
      <w:r>
        <w:rPr>
          <w:sz w:val="28"/>
          <w:szCs w:val="28"/>
        </w:rPr>
        <w:t xml:space="preserve">eben den hierzulande bekannten Instrumenten wie Drum-Set, Marimba, Vibraphon oder Pauken, </w:t>
      </w:r>
      <w:r w:rsidR="009E2C9C">
        <w:rPr>
          <w:sz w:val="28"/>
          <w:szCs w:val="28"/>
        </w:rPr>
        <w:t xml:space="preserve">nutzen </w:t>
      </w:r>
      <w:proofErr w:type="spellStart"/>
      <w:r w:rsidR="009E2C9C">
        <w:rPr>
          <w:sz w:val="28"/>
          <w:szCs w:val="28"/>
        </w:rPr>
        <w:t>Küting</w:t>
      </w:r>
      <w:proofErr w:type="spellEnd"/>
      <w:r w:rsidR="00C678E8">
        <w:rPr>
          <w:sz w:val="28"/>
          <w:szCs w:val="28"/>
        </w:rPr>
        <w:t>-</w:t>
      </w:r>
      <w:r w:rsidR="009E2C9C">
        <w:rPr>
          <w:sz w:val="28"/>
          <w:szCs w:val="28"/>
        </w:rPr>
        <w:t xml:space="preserve">Nestel die enormen Klangmöglichkeiten vieler Schlaginstrumente aus der ganzen Welt, als da wären: Steel-Pans, Tam-Tams und Gongs, </w:t>
      </w:r>
      <w:proofErr w:type="spellStart"/>
      <w:r w:rsidR="009E2C9C">
        <w:rPr>
          <w:sz w:val="28"/>
          <w:szCs w:val="28"/>
        </w:rPr>
        <w:t>Djembés</w:t>
      </w:r>
      <w:proofErr w:type="spellEnd"/>
      <w:r w:rsidR="009E2C9C">
        <w:rPr>
          <w:sz w:val="28"/>
          <w:szCs w:val="28"/>
        </w:rPr>
        <w:t xml:space="preserve">, </w:t>
      </w:r>
      <w:proofErr w:type="spellStart"/>
      <w:r w:rsidR="009E2C9C">
        <w:rPr>
          <w:sz w:val="28"/>
          <w:szCs w:val="28"/>
        </w:rPr>
        <w:t>Daraboukas</w:t>
      </w:r>
      <w:proofErr w:type="spellEnd"/>
      <w:r w:rsidR="009E2C9C">
        <w:rPr>
          <w:sz w:val="28"/>
          <w:szCs w:val="28"/>
        </w:rPr>
        <w:t xml:space="preserve">, </w:t>
      </w:r>
      <w:proofErr w:type="spellStart"/>
      <w:r w:rsidR="009E2C9C">
        <w:rPr>
          <w:sz w:val="28"/>
          <w:szCs w:val="28"/>
        </w:rPr>
        <w:t>Water</w:t>
      </w:r>
      <w:proofErr w:type="spellEnd"/>
      <w:r w:rsidR="009E2C9C">
        <w:rPr>
          <w:sz w:val="28"/>
          <w:szCs w:val="28"/>
        </w:rPr>
        <w:t xml:space="preserve">-Gongs, </w:t>
      </w:r>
      <w:proofErr w:type="spellStart"/>
      <w:r w:rsidR="00675902">
        <w:rPr>
          <w:sz w:val="28"/>
          <w:szCs w:val="28"/>
        </w:rPr>
        <w:t>Udus</w:t>
      </w:r>
      <w:proofErr w:type="spellEnd"/>
      <w:r w:rsidR="00675902">
        <w:rPr>
          <w:sz w:val="28"/>
          <w:szCs w:val="28"/>
        </w:rPr>
        <w:t xml:space="preserve">, </w:t>
      </w:r>
      <w:proofErr w:type="spellStart"/>
      <w:r w:rsidR="00675902">
        <w:rPr>
          <w:sz w:val="28"/>
          <w:szCs w:val="28"/>
        </w:rPr>
        <w:t>Cajones</w:t>
      </w:r>
      <w:proofErr w:type="spellEnd"/>
      <w:r w:rsidR="00675902">
        <w:rPr>
          <w:sz w:val="28"/>
          <w:szCs w:val="28"/>
        </w:rPr>
        <w:t xml:space="preserve">, und vieles mehr. </w:t>
      </w:r>
      <w:r w:rsidR="009E2C9C">
        <w:rPr>
          <w:sz w:val="28"/>
          <w:szCs w:val="28"/>
        </w:rPr>
        <w:t>Ergänzt wird das Klangspektrum durch den Einsatz experimenteller Klangerzeuger von Ballast-Saite</w:t>
      </w:r>
      <w:r w:rsidR="00675902">
        <w:rPr>
          <w:sz w:val="28"/>
          <w:szCs w:val="28"/>
        </w:rPr>
        <w:t xml:space="preserve"> und Donnerblech</w:t>
      </w:r>
      <w:r w:rsidR="009E2C9C">
        <w:rPr>
          <w:sz w:val="28"/>
          <w:szCs w:val="28"/>
        </w:rPr>
        <w:t xml:space="preserve"> über </w:t>
      </w:r>
      <w:r w:rsidR="00AF4223">
        <w:rPr>
          <w:sz w:val="28"/>
          <w:szCs w:val="28"/>
        </w:rPr>
        <w:t xml:space="preserve">gestimmte </w:t>
      </w:r>
      <w:r w:rsidR="009E2C9C">
        <w:rPr>
          <w:sz w:val="28"/>
          <w:szCs w:val="28"/>
        </w:rPr>
        <w:t>Gasflaschen bis hin zu einer Zementmischmaschine.</w:t>
      </w:r>
      <w:r w:rsidR="00675902">
        <w:rPr>
          <w:sz w:val="28"/>
          <w:szCs w:val="28"/>
        </w:rPr>
        <w:t xml:space="preserve"> </w:t>
      </w:r>
    </w:p>
    <w:p w:rsidR="00675902" w:rsidRDefault="00675902" w:rsidP="00FB05F3">
      <w:pPr>
        <w:pStyle w:val="KeinLeerraum"/>
        <w:rPr>
          <w:sz w:val="28"/>
          <w:szCs w:val="28"/>
        </w:rPr>
      </w:pPr>
    </w:p>
    <w:p w:rsidR="00C678E8" w:rsidRDefault="009E2C9C" w:rsidP="00C678E8">
      <w:pPr>
        <w:pStyle w:val="KeinLeerraum"/>
        <w:rPr>
          <w:sz w:val="28"/>
          <w:szCs w:val="28"/>
        </w:rPr>
      </w:pPr>
      <w:r>
        <w:rPr>
          <w:sz w:val="28"/>
          <w:szCs w:val="28"/>
        </w:rPr>
        <w:t xml:space="preserve">Neben rasanten rhythmischen Stücken zeigen </w:t>
      </w:r>
      <w:proofErr w:type="spellStart"/>
      <w:r>
        <w:rPr>
          <w:sz w:val="28"/>
          <w:szCs w:val="28"/>
        </w:rPr>
        <w:t>Küting</w:t>
      </w:r>
      <w:proofErr w:type="spellEnd"/>
      <w:r w:rsidR="00C678E8">
        <w:rPr>
          <w:sz w:val="28"/>
          <w:szCs w:val="28"/>
        </w:rPr>
        <w:t>-</w:t>
      </w:r>
      <w:r>
        <w:rPr>
          <w:sz w:val="28"/>
          <w:szCs w:val="28"/>
        </w:rPr>
        <w:t>Nestel jedoch auch die lyrischen Elemente ihres Instrumentariums, gewürzt mit einer Prise Humor</w:t>
      </w:r>
      <w:r w:rsidR="00C678E8">
        <w:rPr>
          <w:sz w:val="28"/>
          <w:szCs w:val="28"/>
        </w:rPr>
        <w:t>,</w:t>
      </w:r>
      <w:r>
        <w:rPr>
          <w:sz w:val="28"/>
          <w:szCs w:val="28"/>
        </w:rPr>
        <w:t xml:space="preserve"> einer großen Spielfreude und </w:t>
      </w:r>
      <w:r w:rsidR="007C2D24">
        <w:rPr>
          <w:sz w:val="28"/>
          <w:szCs w:val="28"/>
        </w:rPr>
        <w:t xml:space="preserve">viel </w:t>
      </w:r>
      <w:r>
        <w:rPr>
          <w:sz w:val="28"/>
          <w:szCs w:val="28"/>
        </w:rPr>
        <w:t>Raum für improvisatorische Entdeckungsreisen.</w:t>
      </w:r>
      <w:r w:rsidR="00675902">
        <w:rPr>
          <w:sz w:val="28"/>
          <w:szCs w:val="28"/>
        </w:rPr>
        <w:t xml:space="preserve"> </w:t>
      </w:r>
      <w:r w:rsidR="00C678E8">
        <w:rPr>
          <w:sz w:val="28"/>
          <w:szCs w:val="28"/>
        </w:rPr>
        <w:t>Dabei ist es neben dem klanglichen Erlebnis genauso interessant im Live-Konzert optisch mitzuerleben, wie die Instrumente gespielt werden und woher die unterschiedlichen Töne kommen.</w:t>
      </w:r>
    </w:p>
    <w:p w:rsidR="00C678E8" w:rsidRDefault="00C678E8" w:rsidP="00C678E8">
      <w:pPr>
        <w:pStyle w:val="KeinLeerraum"/>
        <w:rPr>
          <w:sz w:val="28"/>
          <w:szCs w:val="28"/>
        </w:rPr>
      </w:pPr>
    </w:p>
    <w:p w:rsidR="00C678E8" w:rsidRDefault="00C678E8" w:rsidP="00C678E8">
      <w:pPr>
        <w:pStyle w:val="KeinLeerraum"/>
        <w:rPr>
          <w:sz w:val="28"/>
          <w:szCs w:val="28"/>
        </w:rPr>
      </w:pPr>
      <w:r>
        <w:rPr>
          <w:sz w:val="28"/>
          <w:szCs w:val="28"/>
        </w:rPr>
        <w:t>Einige Performances und Instrumente werden und wurden eigens als Auftragswerke für Firmen und Veranstalter entwickelt und sind inzwischen feste Bestandteile des Repertoires geworden. Zum Beispiel das weltweit einzigartige, sechs Meter breite und eine Tonne schwere Gasflaschen</w:t>
      </w:r>
      <w:r w:rsidR="00F2705A">
        <w:rPr>
          <w:sz w:val="28"/>
          <w:szCs w:val="28"/>
        </w:rPr>
        <w:t>-</w:t>
      </w:r>
      <w:r>
        <w:rPr>
          <w:sz w:val="28"/>
          <w:szCs w:val="28"/>
        </w:rPr>
        <w:t xml:space="preserve"> Glockenspiel für die Linde AG, oder eine Komposition auf einer Zementmischmaschine für </w:t>
      </w:r>
      <w:r w:rsidR="00F2705A">
        <w:rPr>
          <w:sz w:val="28"/>
          <w:szCs w:val="28"/>
        </w:rPr>
        <w:t xml:space="preserve">die </w:t>
      </w:r>
      <w:proofErr w:type="spellStart"/>
      <w:r>
        <w:rPr>
          <w:sz w:val="28"/>
          <w:szCs w:val="28"/>
        </w:rPr>
        <w:t>BilfingerBerger</w:t>
      </w:r>
      <w:proofErr w:type="spellEnd"/>
      <w:r w:rsidR="00F2705A">
        <w:rPr>
          <w:sz w:val="28"/>
          <w:szCs w:val="28"/>
        </w:rPr>
        <w:t xml:space="preserve"> AG</w:t>
      </w:r>
      <w:r>
        <w:rPr>
          <w:sz w:val="28"/>
          <w:szCs w:val="28"/>
        </w:rPr>
        <w:t>.</w:t>
      </w:r>
    </w:p>
    <w:p w:rsidR="00C678E8" w:rsidRDefault="00C678E8" w:rsidP="00C678E8">
      <w:pPr>
        <w:pStyle w:val="KeinLeerraum"/>
        <w:rPr>
          <w:sz w:val="28"/>
          <w:szCs w:val="28"/>
        </w:rPr>
      </w:pPr>
    </w:p>
    <w:p w:rsidR="00CA7502" w:rsidRDefault="00F2705A" w:rsidP="00FB05F3">
      <w:pPr>
        <w:pStyle w:val="KeinLeerraum"/>
        <w:rPr>
          <w:sz w:val="28"/>
          <w:szCs w:val="28"/>
        </w:rPr>
      </w:pPr>
      <w:r>
        <w:rPr>
          <w:sz w:val="28"/>
          <w:szCs w:val="28"/>
        </w:rPr>
        <w:t xml:space="preserve">Seit 2012 arbeitet das </w:t>
      </w:r>
      <w:proofErr w:type="spellStart"/>
      <w:r>
        <w:rPr>
          <w:sz w:val="28"/>
          <w:szCs w:val="28"/>
        </w:rPr>
        <w:t>Küting</w:t>
      </w:r>
      <w:proofErr w:type="spellEnd"/>
      <w:r>
        <w:rPr>
          <w:sz w:val="28"/>
          <w:szCs w:val="28"/>
        </w:rPr>
        <w:t xml:space="preserve">-Nestel Percussion-Duo auch an </w:t>
      </w:r>
      <w:r w:rsidR="007C2D24">
        <w:rPr>
          <w:sz w:val="28"/>
          <w:szCs w:val="28"/>
        </w:rPr>
        <w:t>Live-Performances zu Stummfilmen</w:t>
      </w:r>
      <w:r>
        <w:rPr>
          <w:sz w:val="28"/>
          <w:szCs w:val="28"/>
        </w:rPr>
        <w:t>.</w:t>
      </w:r>
      <w:r w:rsidR="007C2D24">
        <w:rPr>
          <w:sz w:val="28"/>
          <w:szCs w:val="28"/>
        </w:rPr>
        <w:t xml:space="preserve"> </w:t>
      </w:r>
      <w:r>
        <w:rPr>
          <w:sz w:val="28"/>
          <w:szCs w:val="28"/>
        </w:rPr>
        <w:t>Dabei nutzen sie</w:t>
      </w:r>
      <w:r w:rsidR="00675902">
        <w:rPr>
          <w:sz w:val="28"/>
          <w:szCs w:val="28"/>
        </w:rPr>
        <w:t xml:space="preserve"> ihre Klangvielfalt zur musikalischen Live-Begleitung ausgewählter Kurzfilme</w:t>
      </w:r>
      <w:r>
        <w:rPr>
          <w:sz w:val="28"/>
          <w:szCs w:val="28"/>
        </w:rPr>
        <w:t xml:space="preserve"> wie z.B. dem </w:t>
      </w:r>
      <w:proofErr w:type="spellStart"/>
      <w:r>
        <w:rPr>
          <w:sz w:val="28"/>
          <w:szCs w:val="28"/>
        </w:rPr>
        <w:t>oscar</w:t>
      </w:r>
      <w:proofErr w:type="spellEnd"/>
      <w:r>
        <w:rPr>
          <w:sz w:val="28"/>
          <w:szCs w:val="28"/>
        </w:rPr>
        <w:t>-nominierten Meisterwerk „</w:t>
      </w:r>
      <w:proofErr w:type="spellStart"/>
      <w:r>
        <w:rPr>
          <w:sz w:val="28"/>
          <w:szCs w:val="28"/>
        </w:rPr>
        <w:t>Copy</w:t>
      </w:r>
      <w:proofErr w:type="spellEnd"/>
      <w:r>
        <w:rPr>
          <w:sz w:val="28"/>
          <w:szCs w:val="28"/>
        </w:rPr>
        <w:t xml:space="preserve"> Shop“ von Virgil </w:t>
      </w:r>
      <w:proofErr w:type="spellStart"/>
      <w:r>
        <w:rPr>
          <w:sz w:val="28"/>
          <w:szCs w:val="28"/>
        </w:rPr>
        <w:t>Widrich</w:t>
      </w:r>
      <w:proofErr w:type="spellEnd"/>
      <w:r>
        <w:rPr>
          <w:sz w:val="28"/>
          <w:szCs w:val="28"/>
        </w:rPr>
        <w:t>.</w:t>
      </w:r>
      <w:r w:rsidR="00675902">
        <w:rPr>
          <w:sz w:val="28"/>
          <w:szCs w:val="28"/>
        </w:rPr>
        <w:t xml:space="preserve"> </w:t>
      </w:r>
    </w:p>
    <w:p w:rsidR="00F2705A" w:rsidRDefault="00F2705A" w:rsidP="00FB05F3">
      <w:pPr>
        <w:pStyle w:val="KeinLeerraum"/>
        <w:rPr>
          <w:sz w:val="28"/>
          <w:szCs w:val="28"/>
        </w:rPr>
      </w:pPr>
    </w:p>
    <w:p w:rsidR="00F2705A" w:rsidRDefault="00F2705A" w:rsidP="00F2705A">
      <w:pPr>
        <w:pStyle w:val="KeinLeerraum"/>
        <w:rPr>
          <w:sz w:val="28"/>
          <w:szCs w:val="28"/>
        </w:rPr>
      </w:pPr>
      <w:r>
        <w:rPr>
          <w:sz w:val="28"/>
          <w:szCs w:val="28"/>
        </w:rPr>
        <w:t xml:space="preserve">Stand: Januar 2013 </w:t>
      </w:r>
    </w:p>
    <w:p w:rsidR="00F2705A" w:rsidRPr="00F2705A" w:rsidRDefault="00F2705A" w:rsidP="00F2705A">
      <w:pPr>
        <w:pStyle w:val="KeinLeerraum"/>
        <w:rPr>
          <w:sz w:val="24"/>
          <w:szCs w:val="24"/>
        </w:rPr>
      </w:pPr>
    </w:p>
    <w:p w:rsidR="00F2705A" w:rsidRPr="00557CFE" w:rsidRDefault="00F2705A" w:rsidP="00F2705A">
      <w:pPr>
        <w:pStyle w:val="KeinLeerraum"/>
        <w:rPr>
          <w:u w:val="single"/>
        </w:rPr>
      </w:pPr>
      <w:r w:rsidRPr="00557CFE">
        <w:rPr>
          <w:u w:val="single"/>
        </w:rPr>
        <w:t>Kontakt:</w:t>
      </w:r>
    </w:p>
    <w:p w:rsidR="00F2705A" w:rsidRPr="00F2705A" w:rsidRDefault="00F2705A" w:rsidP="00F2705A">
      <w:pPr>
        <w:pStyle w:val="KeinLeerraum"/>
        <w:rPr>
          <w:b/>
        </w:rPr>
      </w:pPr>
      <w:proofErr w:type="spellStart"/>
      <w:r w:rsidRPr="00F2705A">
        <w:rPr>
          <w:b/>
        </w:rPr>
        <w:t>Küting</w:t>
      </w:r>
      <w:proofErr w:type="spellEnd"/>
      <w:r w:rsidRPr="00F2705A">
        <w:rPr>
          <w:b/>
        </w:rPr>
        <w:t>-Nestel Percussion-Duo</w:t>
      </w:r>
    </w:p>
    <w:p w:rsidR="00F2705A" w:rsidRPr="00F2705A" w:rsidRDefault="00F2705A" w:rsidP="00F2705A">
      <w:pPr>
        <w:pStyle w:val="KeinLeerraum"/>
      </w:pPr>
      <w:r w:rsidRPr="00F2705A">
        <w:t>c/o Jogi Nestel</w:t>
      </w:r>
    </w:p>
    <w:p w:rsidR="00F2705A" w:rsidRPr="00557CFE" w:rsidRDefault="00F2705A" w:rsidP="00F2705A">
      <w:pPr>
        <w:pStyle w:val="KeinLeerraum"/>
      </w:pPr>
      <w:r w:rsidRPr="00557CFE">
        <w:t>Herbstäckerweg 5</w:t>
      </w:r>
    </w:p>
    <w:p w:rsidR="00F2705A" w:rsidRPr="00557CFE" w:rsidRDefault="00F2705A" w:rsidP="00F2705A">
      <w:pPr>
        <w:pStyle w:val="KeinLeerraum"/>
      </w:pPr>
      <w:r w:rsidRPr="00557CFE">
        <w:t>D-73061 Ebersbach an der Fils</w:t>
      </w:r>
    </w:p>
    <w:p w:rsidR="00F2705A" w:rsidRPr="00557CFE" w:rsidRDefault="00F2705A" w:rsidP="00F2705A">
      <w:pPr>
        <w:pStyle w:val="KeinLeerraum"/>
      </w:pPr>
      <w:r w:rsidRPr="00557CFE">
        <w:t>Tel.: +49 - (0)71 63 - 53 18 54</w:t>
      </w:r>
      <w:r w:rsidRPr="00F2705A">
        <w:t xml:space="preserve"> </w:t>
      </w:r>
      <w:r>
        <w:t xml:space="preserve"> </w:t>
      </w:r>
      <w:r w:rsidRPr="00557CFE">
        <w:t>Mobil: +49 – (0)172 – 712 12 82</w:t>
      </w:r>
    </w:p>
    <w:p w:rsidR="00F2705A" w:rsidRPr="00557CFE" w:rsidRDefault="00F2705A" w:rsidP="00F2705A">
      <w:pPr>
        <w:pStyle w:val="KeinLeerraum"/>
      </w:pPr>
      <w:r w:rsidRPr="00557CFE">
        <w:t>e-</w:t>
      </w:r>
      <w:proofErr w:type="spellStart"/>
      <w:r w:rsidRPr="00557CFE">
        <w:t>mail</w:t>
      </w:r>
      <w:proofErr w:type="spellEnd"/>
      <w:r w:rsidRPr="00557CFE">
        <w:t xml:space="preserve">: </w:t>
      </w:r>
      <w:hyperlink r:id="rId4" w:history="1">
        <w:r w:rsidRPr="00557CFE">
          <w:rPr>
            <w:rStyle w:val="Hyperlink"/>
          </w:rPr>
          <w:t>jogi.nestel@t-online.de</w:t>
        </w:r>
      </w:hyperlink>
    </w:p>
    <w:p w:rsidR="00F2705A" w:rsidRPr="00557CFE" w:rsidRDefault="00F2705A" w:rsidP="00F2705A">
      <w:pPr>
        <w:pStyle w:val="KeinLeerraum"/>
      </w:pPr>
      <w:hyperlink r:id="rId5" w:history="1">
        <w:r w:rsidRPr="00557CFE">
          <w:rPr>
            <w:rStyle w:val="Hyperlink"/>
          </w:rPr>
          <w:t>www.DrumsAndMovies.de</w:t>
        </w:r>
      </w:hyperlink>
      <w:r w:rsidRPr="00557CFE">
        <w:t xml:space="preserve">  </w:t>
      </w:r>
    </w:p>
    <w:sectPr w:rsidR="00F2705A" w:rsidRPr="00557CFE" w:rsidSect="00490B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05F3"/>
    <w:rsid w:val="00490B7E"/>
    <w:rsid w:val="00675902"/>
    <w:rsid w:val="007C2D24"/>
    <w:rsid w:val="008920F5"/>
    <w:rsid w:val="009E2C9C"/>
    <w:rsid w:val="00A16D90"/>
    <w:rsid w:val="00AF4223"/>
    <w:rsid w:val="00C678E8"/>
    <w:rsid w:val="00CA7502"/>
    <w:rsid w:val="00D11BAC"/>
    <w:rsid w:val="00F2705A"/>
    <w:rsid w:val="00FB05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B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B05F3"/>
    <w:pPr>
      <w:spacing w:after="0" w:line="240" w:lineRule="auto"/>
    </w:pPr>
  </w:style>
  <w:style w:type="character" w:styleId="Hyperlink">
    <w:name w:val="Hyperlink"/>
    <w:basedOn w:val="Absatz-Standardschriftart"/>
    <w:uiPriority w:val="99"/>
    <w:unhideWhenUsed/>
    <w:rsid w:val="00F270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umsAndMovies.de" TargetMode="External"/><Relationship Id="rId4" Type="http://schemas.openxmlformats.org/officeDocument/2006/relationships/hyperlink" Target="mailto:jogi.nestel@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2013-01-17T10:47:00Z</dcterms:created>
  <dcterms:modified xsi:type="dcterms:W3CDTF">2013-01-17T10:47:00Z</dcterms:modified>
</cp:coreProperties>
</file>